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259"/>
        <w:gridCol w:w="180"/>
        <w:gridCol w:w="4537"/>
        <w:gridCol w:w="4157"/>
        <w:gridCol w:w="2458"/>
        <w:gridCol w:w="1899"/>
      </w:tblGrid>
      <w:tr w:rsidR="00D53134" w:rsidRPr="00D53134" w:rsidTr="00D53134">
        <w:trPr>
          <w:gridAfter w:val="1"/>
          <w:wAfter w:w="1900" w:type="dxa"/>
        </w:trPr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Minutes of </w:t>
            </w:r>
            <w:proofErr w:type="spellStart"/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Parish Council Meeting held on</w:t>
            </w:r>
          </w:p>
        </w:tc>
      </w:tr>
      <w:tr w:rsidR="00D53134" w:rsidRPr="00D53134" w:rsidTr="00D5313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> </w:t>
            </w:r>
          </w:p>
        </w:tc>
      </w:tr>
      <w:tr w:rsidR="00D53134" w:rsidRPr="00D53134" w:rsidTr="00D5313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087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>Monday 11</w:t>
            </w:r>
            <w:r w:rsidRPr="00D53134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 January 2016 at </w:t>
            </w:r>
            <w:proofErr w:type="spellStart"/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>Barnston</w:t>
            </w:r>
            <w:proofErr w:type="spellEnd"/>
            <w:r w:rsidRPr="00D5313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Village Hall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 xml:space="preserve">Cllr. R.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Burlend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S.Sellens</w:t>
            </w:r>
            <w:proofErr w:type="spellEnd"/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Cllr. P. Singleton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 xml:space="preserve">Cllr. S.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Tuttlebury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Cllr. D. Ranger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Cllr. M. Sully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 xml:space="preserve">Cllr.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J.Clyne</w:t>
            </w:r>
            <w:proofErr w:type="spell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Mrs C. Hartley (Clerk)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c>
          <w:tcPr>
            <w:tcW w:w="11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Apologies</w:t>
            </w:r>
            <w:r w:rsidRPr="00D53134">
              <w:rPr>
                <w:rFonts w:ascii="Arial" w:hAnsi="Arial" w:cs="Arial"/>
                <w:sz w:val="20"/>
                <w:szCs w:val="20"/>
              </w:rPr>
              <w:t> – Cllr. V. Ranger, Cllr. S. Barker, Cllr. G. Barker, Cllr. Hicks.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Declaration of Interest</w:t>
            </w:r>
            <w:r w:rsidRPr="00D53134">
              <w:rPr>
                <w:rFonts w:ascii="Arial" w:hAnsi="Arial" w:cs="Arial"/>
                <w:sz w:val="20"/>
                <w:szCs w:val="20"/>
              </w:rPr>
              <w:t> –None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Public Forum</w:t>
            </w:r>
            <w:r w:rsidRPr="00D53134">
              <w:rPr>
                <w:rFonts w:ascii="Arial" w:hAnsi="Arial" w:cs="Arial"/>
                <w:sz w:val="20"/>
                <w:szCs w:val="20"/>
              </w:rPr>
              <w:t> – No members of the public present.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District and County Councillors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No items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5.00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Road Safety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Cllr Ranger had received a response from Cllr E Johnson – (Cabinet Member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Highways.) </w:t>
            </w: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ongoing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road safety issues within the area.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6.00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MINUTES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The minutes of the meeting held on Monday 14</w:t>
            </w:r>
            <w:r w:rsidRPr="00D531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53134">
              <w:rPr>
                <w:rFonts w:ascii="Arial" w:hAnsi="Arial" w:cs="Arial"/>
                <w:sz w:val="20"/>
                <w:szCs w:val="20"/>
              </w:rPr>
              <w:t> December 2015 were approved and signed.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7.00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CLERKS REPORT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CH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Mobile phone</w:t>
            </w:r>
            <w:r w:rsidRPr="00D53134">
              <w:rPr>
                <w:rFonts w:ascii="Arial" w:hAnsi="Arial" w:cs="Arial"/>
                <w:sz w:val="20"/>
                <w:szCs w:val="20"/>
              </w:rPr>
              <w:t>: a new parish council mobile phone has been purchased: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contact number </w:t>
            </w:r>
            <w:proofErr w:type="gramStart"/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is :</w:t>
            </w:r>
            <w:proofErr w:type="gramEnd"/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07874 693424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Enquiry relating to overgrown garden:</w:t>
            </w:r>
            <w:r w:rsidRPr="00D53134">
              <w:rPr>
                <w:rFonts w:ascii="Arial" w:hAnsi="Arial" w:cs="Arial"/>
                <w:sz w:val="20"/>
                <w:szCs w:val="20"/>
              </w:rPr>
              <w:t> a resident has requested that the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parish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council contact a homeowner in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Rayfield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Close to cut back their front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hedge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to improve access to pedestrians – Clerk to action.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Mawkinsherd</w:t>
            </w:r>
            <w:proofErr w:type="spellEnd"/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Farm –</w:t>
            </w: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 UTT/15/3806/FUL. </w:t>
            </w:r>
            <w:r w:rsidRPr="00D53134">
              <w:rPr>
                <w:rFonts w:ascii="Arial" w:hAnsi="Arial" w:cs="Arial"/>
                <w:sz w:val="20"/>
                <w:szCs w:val="20"/>
              </w:rPr>
              <w:t>Planning application arrived after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agenda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had been set and was therefore initially discussed during Clerk’s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report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>. Clerk to enquire if plans had been subsequently withdrawn.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FINANCIAL POSITION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The financial position as at 31st December 2015 was £25,276.87 in the current account.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8.01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2016/17 Budget &amp; Precept</w:t>
            </w:r>
            <w:r w:rsidRPr="00D53134">
              <w:rPr>
                <w:rFonts w:ascii="Arial" w:hAnsi="Arial" w:cs="Arial"/>
                <w:sz w:val="20"/>
                <w:szCs w:val="20"/>
              </w:rPr>
              <w:t>: Precept request figure agreed by councillors is: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£26,105.00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to UDC – </w:t>
            </w: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election admin fee:</w:t>
            </w:r>
            <w:r w:rsidRPr="00D53134">
              <w:rPr>
                <w:rFonts w:ascii="Arial" w:hAnsi="Arial" w:cs="Arial"/>
                <w:sz w:val="20"/>
                <w:szCs w:val="20"/>
              </w:rPr>
              <w:t> Resolved.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8.03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Annual subscription fee: 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Barnston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 xml:space="preserve"> Village Hall:</w:t>
            </w:r>
            <w:r w:rsidRPr="00D53134">
              <w:rPr>
                <w:rFonts w:ascii="Arial" w:hAnsi="Arial" w:cs="Arial"/>
                <w:sz w:val="20"/>
                <w:szCs w:val="20"/>
              </w:rPr>
              <w:t> Resolved.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ITEMS FROM PREVIOUS MEETING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9.01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High Easter Road development: correspondence received: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RB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Chairman had drafted a letter to UDC Planning Dept. following their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request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for further information relating to alleged breaches of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planning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Applications:</w:t>
            </w:r>
            <w:r w:rsidRPr="00D53134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(Late submission planning application - see Clerk’s Report)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Applications Determined:</w:t>
            </w:r>
            <w:r w:rsidRPr="00D53134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Planning Appeals:</w:t>
            </w:r>
            <w:r w:rsidRPr="00D53134">
              <w:rPr>
                <w:rFonts w:ascii="Arial" w:hAnsi="Arial" w:cs="Arial"/>
                <w:sz w:val="20"/>
                <w:szCs w:val="20"/>
              </w:rPr>
              <w:t> None received.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General Correspondence to note: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13.01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Enquiry regarding purchase of defibrillation machine: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Cllr Sully to make enquiries with British Heart Foundation regarding cost,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advice on potential location of a machine.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13.02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EALC</w:t>
            </w:r>
            <w:r w:rsidRPr="00D53134">
              <w:rPr>
                <w:rFonts w:ascii="Arial" w:hAnsi="Arial" w:cs="Arial"/>
                <w:sz w:val="20"/>
                <w:szCs w:val="20"/>
              </w:rPr>
              <w:t xml:space="preserve"> – Cllr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Sellens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reported on the Police Partnership conference to be held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53134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D53134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Pr="00D5313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53134">
              <w:rPr>
                <w:rFonts w:ascii="Arial" w:hAnsi="Arial" w:cs="Arial"/>
                <w:sz w:val="20"/>
                <w:szCs w:val="20"/>
              </w:rPr>
              <w:t xml:space="preserve"> March, hosted by EALC at the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Foakes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Hall in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Dunmow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13.03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  <w:u w:val="single"/>
              </w:rPr>
              <w:t>Bus News:</w:t>
            </w:r>
            <w:r w:rsidRPr="00D53134">
              <w:rPr>
                <w:rFonts w:ascii="Arial" w:hAnsi="Arial" w:cs="Arial"/>
                <w:sz w:val="20"/>
                <w:szCs w:val="20"/>
              </w:rPr>
              <w:t> No items to report.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ST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14.00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CHEQUES</w:t>
            </w:r>
            <w:r w:rsidRPr="00D53134">
              <w:rPr>
                <w:rFonts w:ascii="Arial" w:hAnsi="Arial" w:cs="Arial"/>
                <w:sz w:val="20"/>
                <w:szCs w:val="20"/>
              </w:rPr>
              <w:t> – The following cheques were agreed and signed at the meeting: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Mr.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A. Vince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396.20</w:t>
            </w:r>
          </w:p>
        </w:tc>
      </w:tr>
      <w:tr w:rsidR="00D53134" w:rsidRPr="00D53134" w:rsidTr="00D53134">
        <w:trPr>
          <w:trHeight w:val="1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Mrs.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C. Hartley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 w:line="146" w:lineRule="atLeast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339.79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Tesco Mobile (new parish mobile phone)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16.99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Hundred Parishes (annual subscription)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Post Office Ltd (HMRC PAYE)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79.40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Essex Pension Fund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73.75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Barnston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Village Hall (annual rent and Dec hire)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131.55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Uttlesford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D.C (Green Waste Skip 2016/17)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968.94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Uttlesford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 xml:space="preserve"> D.C. (2015 election admin charge)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103.37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Direct Debits/Standing Orders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EON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59.06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A&amp;J Lighting Solutions (monthly maintenance charge)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56.58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 xml:space="preserve">A&amp;J Lighting Solutions (repair to Berners End </w:t>
            </w:r>
            <w:proofErr w:type="spellStart"/>
            <w:r w:rsidRPr="00D53134">
              <w:rPr>
                <w:rFonts w:ascii="Arial" w:hAnsi="Arial" w:cs="Arial"/>
                <w:sz w:val="20"/>
                <w:szCs w:val="20"/>
              </w:rPr>
              <w:t>jcn</w:t>
            </w:r>
            <w:proofErr w:type="spellEnd"/>
            <w:r w:rsidRPr="00D53134">
              <w:rPr>
                <w:rFonts w:ascii="Arial" w:hAnsi="Arial" w:cs="Arial"/>
                <w:sz w:val="20"/>
                <w:szCs w:val="20"/>
              </w:rPr>
              <w:t>. streetlamp)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127.20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UDC – Garage Rent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50.05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rPr>
          <w:trHeight w:val="27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There being no further business the meeting closed at 9.00 p.m.                  The next Parish Council meeting will take place on </w:t>
            </w: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Monday 8</w:t>
            </w:r>
            <w:r w:rsidRPr="00D5313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D53134">
              <w:rPr>
                <w:rFonts w:ascii="Arial" w:hAnsi="Arial" w:cs="Arial"/>
                <w:b/>
                <w:bCs/>
                <w:sz w:val="20"/>
                <w:szCs w:val="20"/>
              </w:rPr>
              <w:t> February 2016 at 7.45 p.m.</w:t>
            </w:r>
          </w:p>
        </w:tc>
        <w:tc>
          <w:tcPr>
            <w:tcW w:w="1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134" w:rsidRPr="00D53134" w:rsidRDefault="00D53134" w:rsidP="00D53134">
            <w:pPr>
              <w:spacing w:before="100" w:beforeAutospacing="1" w:after="100" w:afterAutospacing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D531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3134" w:rsidRPr="00D53134" w:rsidTr="00D53134"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3134" w:rsidRPr="00D53134" w:rsidRDefault="00D53134" w:rsidP="00D53134">
            <w:pPr>
              <w:rPr>
                <w:rFonts w:ascii="Times New Roman" w:eastAsia="Times New Roman" w:hAnsi="Times New Roman" w:cs="Times New Roman"/>
                <w:sz w:val="1"/>
                <w:szCs w:val="20"/>
              </w:rPr>
            </w:pPr>
          </w:p>
        </w:tc>
      </w:tr>
    </w:tbl>
    <w:p w:rsidR="00D53134" w:rsidRPr="00D53134" w:rsidRDefault="00D53134" w:rsidP="00D53134">
      <w:pPr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D53134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B56344" w:rsidRPr="00D53134" w:rsidRDefault="00B56344" w:rsidP="00D53134">
      <w:bookmarkStart w:id="0" w:name="_GoBack"/>
      <w:bookmarkEnd w:id="0"/>
    </w:p>
    <w:sectPr w:rsidR="00B56344" w:rsidRPr="00D53134" w:rsidSect="00BE68A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A5"/>
    <w:rsid w:val="00140D46"/>
    <w:rsid w:val="00214A59"/>
    <w:rsid w:val="00274E72"/>
    <w:rsid w:val="0037480A"/>
    <w:rsid w:val="004A7662"/>
    <w:rsid w:val="004E6FC3"/>
    <w:rsid w:val="005741A8"/>
    <w:rsid w:val="00574284"/>
    <w:rsid w:val="0063470A"/>
    <w:rsid w:val="006460D4"/>
    <w:rsid w:val="0072305C"/>
    <w:rsid w:val="00986962"/>
    <w:rsid w:val="009C2058"/>
    <w:rsid w:val="00A07399"/>
    <w:rsid w:val="00A92CEC"/>
    <w:rsid w:val="00B56344"/>
    <w:rsid w:val="00BE68A5"/>
    <w:rsid w:val="00CC59BE"/>
    <w:rsid w:val="00CE2F11"/>
    <w:rsid w:val="00D53134"/>
    <w:rsid w:val="00D66490"/>
    <w:rsid w:val="00DD50C3"/>
    <w:rsid w:val="00E47658"/>
    <w:rsid w:val="00E70022"/>
    <w:rsid w:val="00ED3950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68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E2F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A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auto-style2">
    <w:name w:val="auto-style2"/>
    <w:basedOn w:val="Normal"/>
    <w:rsid w:val="00BE68A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07399"/>
    <w:rPr>
      <w:b/>
      <w:bCs/>
    </w:rPr>
  </w:style>
  <w:style w:type="paragraph" w:customStyle="1" w:styleId="auto-style3">
    <w:name w:val="auto-style3"/>
    <w:basedOn w:val="Normal"/>
    <w:rsid w:val="00A0739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480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E2F11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Macintosh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2019-07-03T14:17:00Z</dcterms:created>
  <dcterms:modified xsi:type="dcterms:W3CDTF">2019-07-03T14:17:00Z</dcterms:modified>
</cp:coreProperties>
</file>