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0" w:type="dxa"/>
        <w:tblInd w:w="-34" w:type="dxa"/>
        <w:tblCellMar>
          <w:left w:w="0" w:type="dxa"/>
          <w:right w:w="0" w:type="dxa"/>
        </w:tblCellMar>
        <w:tblLook w:val="04A0" w:firstRow="1" w:lastRow="0" w:firstColumn="1" w:lastColumn="0" w:noHBand="0" w:noVBand="1"/>
      </w:tblPr>
      <w:tblGrid>
        <w:gridCol w:w="50"/>
        <w:gridCol w:w="1259"/>
        <w:gridCol w:w="180"/>
        <w:gridCol w:w="4538"/>
        <w:gridCol w:w="4157"/>
        <w:gridCol w:w="2457"/>
        <w:gridCol w:w="1899"/>
      </w:tblGrid>
      <w:tr w:rsidR="00A07399" w:rsidRPr="00A07399" w:rsidTr="00A07399">
        <w:trPr>
          <w:gridAfter w:val="1"/>
          <w:wAfter w:w="1900" w:type="dxa"/>
        </w:trPr>
        <w:tc>
          <w:tcPr>
            <w:tcW w:w="10878" w:type="dxa"/>
            <w:gridSpan w:val="6"/>
            <w:tcMar>
              <w:top w:w="0" w:type="dxa"/>
              <w:left w:w="108" w:type="dxa"/>
              <w:bottom w:w="0" w:type="dxa"/>
              <w:right w:w="108" w:type="dxa"/>
            </w:tcMar>
            <w:hideMark/>
          </w:tcPr>
          <w:p w:rsidR="00A07399" w:rsidRPr="00A07399" w:rsidRDefault="00A07399" w:rsidP="00A07399">
            <w:pPr>
              <w:spacing w:before="100" w:beforeAutospacing="1" w:after="100" w:afterAutospacing="1"/>
              <w:jc w:val="center"/>
              <w:rPr>
                <w:rFonts w:ascii="Times" w:hAnsi="Times" w:cs="Times New Roman"/>
                <w:sz w:val="20"/>
                <w:szCs w:val="20"/>
              </w:rPr>
            </w:pPr>
            <w:r w:rsidRPr="00A07399">
              <w:rPr>
                <w:rFonts w:ascii="Arial" w:hAnsi="Arial" w:cs="Arial"/>
                <w:b/>
                <w:bCs/>
                <w:sz w:val="36"/>
                <w:szCs w:val="36"/>
              </w:rPr>
              <w:t xml:space="preserve">Minutes of </w:t>
            </w:r>
            <w:proofErr w:type="spellStart"/>
            <w:r w:rsidRPr="00A07399">
              <w:rPr>
                <w:rFonts w:ascii="Arial" w:hAnsi="Arial" w:cs="Arial"/>
                <w:b/>
                <w:bCs/>
                <w:sz w:val="36"/>
                <w:szCs w:val="36"/>
              </w:rPr>
              <w:t>Barnston</w:t>
            </w:r>
            <w:proofErr w:type="spellEnd"/>
            <w:r w:rsidRPr="00A07399">
              <w:rPr>
                <w:rFonts w:ascii="Arial" w:hAnsi="Arial" w:cs="Arial"/>
                <w:b/>
                <w:bCs/>
                <w:sz w:val="36"/>
                <w:szCs w:val="36"/>
              </w:rPr>
              <w:t xml:space="preserve"> Parish Council Meeting held on</w:t>
            </w:r>
          </w:p>
        </w:tc>
      </w:tr>
      <w:tr w:rsidR="00A07399" w:rsidRPr="00A07399" w:rsidTr="00A07399">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10878" w:type="dxa"/>
            <w:gridSpan w:val="6"/>
            <w:tcMar>
              <w:top w:w="0" w:type="dxa"/>
              <w:left w:w="108" w:type="dxa"/>
              <w:bottom w:w="0" w:type="dxa"/>
              <w:right w:w="108" w:type="dxa"/>
            </w:tcMar>
            <w:hideMark/>
          </w:tcPr>
          <w:p w:rsidR="00A07399" w:rsidRPr="00A07399" w:rsidRDefault="00A07399" w:rsidP="00A07399">
            <w:pPr>
              <w:spacing w:before="100" w:beforeAutospacing="1" w:after="100" w:afterAutospacing="1"/>
              <w:jc w:val="center"/>
              <w:rPr>
                <w:rFonts w:ascii="Times" w:hAnsi="Times" w:cs="Times New Roman"/>
                <w:sz w:val="20"/>
                <w:szCs w:val="20"/>
              </w:rPr>
            </w:pPr>
            <w:r w:rsidRPr="00A07399">
              <w:rPr>
                <w:rFonts w:ascii="Arial" w:hAnsi="Arial" w:cs="Arial"/>
                <w:b/>
                <w:bCs/>
                <w:sz w:val="36"/>
                <w:szCs w:val="36"/>
              </w:rPr>
              <w:t> </w:t>
            </w:r>
          </w:p>
        </w:tc>
      </w:tr>
      <w:tr w:rsidR="00A07399" w:rsidRPr="00A07399" w:rsidTr="00A07399">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10878" w:type="dxa"/>
            <w:gridSpan w:val="6"/>
            <w:tcMar>
              <w:top w:w="0" w:type="dxa"/>
              <w:left w:w="108" w:type="dxa"/>
              <w:bottom w:w="0" w:type="dxa"/>
              <w:right w:w="108" w:type="dxa"/>
            </w:tcMar>
            <w:hideMark/>
          </w:tcPr>
          <w:p w:rsidR="00A07399" w:rsidRPr="00A07399" w:rsidRDefault="00A07399" w:rsidP="00A07399">
            <w:pPr>
              <w:spacing w:before="100" w:beforeAutospacing="1" w:after="100" w:afterAutospacing="1"/>
              <w:jc w:val="center"/>
              <w:rPr>
                <w:rFonts w:ascii="Times" w:hAnsi="Times" w:cs="Times New Roman"/>
                <w:sz w:val="20"/>
                <w:szCs w:val="20"/>
              </w:rPr>
            </w:pPr>
            <w:r w:rsidRPr="00A07399">
              <w:rPr>
                <w:rFonts w:ascii="Arial" w:hAnsi="Arial" w:cs="Arial"/>
                <w:b/>
                <w:bCs/>
                <w:sz w:val="36"/>
                <w:szCs w:val="36"/>
              </w:rPr>
              <w:t>Monday 13</w:t>
            </w:r>
            <w:r w:rsidRPr="00A07399">
              <w:rPr>
                <w:rFonts w:ascii="Arial" w:hAnsi="Arial" w:cs="Arial"/>
                <w:b/>
                <w:bCs/>
                <w:sz w:val="36"/>
                <w:szCs w:val="36"/>
                <w:vertAlign w:val="superscript"/>
              </w:rPr>
              <w:t>th</w:t>
            </w:r>
            <w:r w:rsidRPr="00A07399">
              <w:rPr>
                <w:rFonts w:ascii="Arial" w:hAnsi="Arial" w:cs="Arial"/>
                <w:b/>
                <w:bCs/>
                <w:sz w:val="36"/>
                <w:szCs w:val="36"/>
              </w:rPr>
              <w:t xml:space="preserve"> July 2015 at </w:t>
            </w:r>
            <w:proofErr w:type="spellStart"/>
            <w:r w:rsidRPr="00A07399">
              <w:rPr>
                <w:rFonts w:ascii="Arial" w:hAnsi="Arial" w:cs="Arial"/>
                <w:b/>
                <w:bCs/>
                <w:sz w:val="36"/>
                <w:szCs w:val="36"/>
              </w:rPr>
              <w:t>Barnston</w:t>
            </w:r>
            <w:proofErr w:type="spellEnd"/>
            <w:r w:rsidRPr="00A07399">
              <w:rPr>
                <w:rFonts w:ascii="Arial" w:hAnsi="Arial" w:cs="Arial"/>
                <w:b/>
                <w:bCs/>
                <w:sz w:val="36"/>
                <w:szCs w:val="36"/>
              </w:rPr>
              <w:t xml:space="preserve"> Village Hall</w:t>
            </w:r>
          </w:p>
        </w:tc>
      </w:tr>
      <w:tr w:rsidR="00A07399" w:rsidRPr="00A07399" w:rsidTr="00A07399">
        <w:tc>
          <w:tcPr>
            <w:tcW w:w="1127" w:type="dxa"/>
            <w:gridSpan w:val="3"/>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402"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118"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265" w:type="dxa"/>
            <w:gridSpan w:val="2"/>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r>
      <w:tr w:rsidR="00A07399" w:rsidRPr="00A07399" w:rsidTr="00A07399">
        <w:tc>
          <w:tcPr>
            <w:tcW w:w="1127" w:type="dxa"/>
            <w:gridSpan w:val="3"/>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402"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118"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265" w:type="dxa"/>
            <w:gridSpan w:val="2"/>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r>
      <w:tr w:rsidR="00A07399" w:rsidRPr="00A07399" w:rsidTr="00A07399">
        <w:tc>
          <w:tcPr>
            <w:tcW w:w="1127" w:type="dxa"/>
            <w:gridSpan w:val="3"/>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Present:</w:t>
            </w:r>
          </w:p>
        </w:tc>
        <w:tc>
          <w:tcPr>
            <w:tcW w:w="3402"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Cllr. M Sully</w:t>
            </w:r>
          </w:p>
        </w:tc>
        <w:tc>
          <w:tcPr>
            <w:tcW w:w="3118"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Cllr. V. Ranger</w:t>
            </w:r>
          </w:p>
        </w:tc>
        <w:tc>
          <w:tcPr>
            <w:tcW w:w="3265" w:type="dxa"/>
            <w:gridSpan w:val="2"/>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Cllr. P. Singleton</w:t>
            </w:r>
          </w:p>
        </w:tc>
      </w:tr>
      <w:tr w:rsidR="00A07399" w:rsidRPr="00A07399" w:rsidTr="00A07399">
        <w:tc>
          <w:tcPr>
            <w:tcW w:w="1127" w:type="dxa"/>
            <w:gridSpan w:val="3"/>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402"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xml:space="preserve">Cllr. S. </w:t>
            </w:r>
            <w:proofErr w:type="spellStart"/>
            <w:r w:rsidRPr="00A07399">
              <w:rPr>
                <w:rFonts w:ascii="Arial" w:hAnsi="Arial" w:cs="Arial"/>
                <w:sz w:val="20"/>
                <w:szCs w:val="20"/>
              </w:rPr>
              <w:t>Tuttlebury</w:t>
            </w:r>
            <w:proofErr w:type="spellEnd"/>
          </w:p>
        </w:tc>
        <w:tc>
          <w:tcPr>
            <w:tcW w:w="3118"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xml:space="preserve">Cllr. S. </w:t>
            </w:r>
            <w:proofErr w:type="spellStart"/>
            <w:r w:rsidRPr="00A07399">
              <w:rPr>
                <w:rFonts w:ascii="Arial" w:hAnsi="Arial" w:cs="Arial"/>
                <w:sz w:val="20"/>
                <w:szCs w:val="20"/>
              </w:rPr>
              <w:t>Sellens</w:t>
            </w:r>
            <w:proofErr w:type="spellEnd"/>
          </w:p>
        </w:tc>
        <w:tc>
          <w:tcPr>
            <w:tcW w:w="3265" w:type="dxa"/>
            <w:gridSpan w:val="2"/>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Cllr. D. Ranger</w:t>
            </w:r>
          </w:p>
        </w:tc>
      </w:tr>
      <w:tr w:rsidR="00A07399" w:rsidRPr="00A07399" w:rsidTr="00A07399">
        <w:tc>
          <w:tcPr>
            <w:tcW w:w="1127" w:type="dxa"/>
            <w:gridSpan w:val="3"/>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402"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xml:space="preserve">Cllr. J. </w:t>
            </w:r>
            <w:proofErr w:type="spellStart"/>
            <w:r w:rsidRPr="00A07399">
              <w:rPr>
                <w:rFonts w:ascii="Arial" w:hAnsi="Arial" w:cs="Arial"/>
                <w:sz w:val="20"/>
                <w:szCs w:val="20"/>
              </w:rPr>
              <w:t>Clyne</w:t>
            </w:r>
            <w:proofErr w:type="spellEnd"/>
          </w:p>
        </w:tc>
        <w:tc>
          <w:tcPr>
            <w:tcW w:w="3118"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Mrs C. Hartley (Clerk)</w:t>
            </w:r>
          </w:p>
        </w:tc>
        <w:tc>
          <w:tcPr>
            <w:tcW w:w="3265" w:type="dxa"/>
            <w:gridSpan w:val="2"/>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Mrs J. Hammond (Clerk)</w:t>
            </w:r>
          </w:p>
        </w:tc>
      </w:tr>
      <w:tr w:rsidR="00A07399" w:rsidRPr="00A07399" w:rsidTr="00A07399">
        <w:tc>
          <w:tcPr>
            <w:tcW w:w="1127" w:type="dxa"/>
            <w:gridSpan w:val="3"/>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402"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118"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265" w:type="dxa"/>
            <w:gridSpan w:val="2"/>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r>
      <w:tr w:rsidR="00A07399" w:rsidRPr="00A07399" w:rsidTr="00A07399">
        <w:tc>
          <w:tcPr>
            <w:tcW w:w="1127" w:type="dxa"/>
            <w:gridSpan w:val="3"/>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402"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118"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3265" w:type="dxa"/>
            <w:gridSpan w:val="2"/>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1.00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Apologies</w:t>
            </w:r>
            <w:r w:rsidRPr="00A07399">
              <w:rPr>
                <w:rFonts w:ascii="Arial" w:hAnsi="Arial" w:cs="Arial"/>
                <w:sz w:val="20"/>
                <w:szCs w:val="20"/>
              </w:rPr>
              <w:t xml:space="preserve"> – Cllr. R. </w:t>
            </w:r>
            <w:proofErr w:type="spellStart"/>
            <w:r w:rsidRPr="00A07399">
              <w:rPr>
                <w:rFonts w:ascii="Arial" w:hAnsi="Arial" w:cs="Arial"/>
                <w:sz w:val="20"/>
                <w:szCs w:val="20"/>
              </w:rPr>
              <w:t>Burlend</w:t>
            </w:r>
            <w:proofErr w:type="spellEnd"/>
            <w:r w:rsidRPr="00A07399">
              <w:rPr>
                <w:rFonts w:ascii="Arial" w:hAnsi="Arial" w:cs="Arial"/>
                <w:sz w:val="20"/>
                <w:szCs w:val="20"/>
              </w:rPr>
              <w:t>, Cllr. S. Barker, Cllr. G. Barker, Cllr. Hicks</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2.00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Declaration of Interest</w:t>
            </w:r>
            <w:r w:rsidRPr="00A07399">
              <w:rPr>
                <w:rFonts w:ascii="Arial" w:hAnsi="Arial" w:cs="Arial"/>
                <w:sz w:val="20"/>
                <w:szCs w:val="20"/>
              </w:rPr>
              <w:t> –None</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3.00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Public Forum</w:t>
            </w:r>
            <w:r w:rsidRPr="00A07399">
              <w:rPr>
                <w:rFonts w:ascii="Arial" w:hAnsi="Arial" w:cs="Arial"/>
                <w:sz w:val="20"/>
                <w:szCs w:val="20"/>
              </w:rPr>
              <w:t> – No members of the public present.</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4.00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District and County Councillors Report</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xml:space="preserve">Cllr. Ranger gave a report on behalf of </w:t>
            </w:r>
            <w:proofErr w:type="spellStart"/>
            <w:r w:rsidRPr="00A07399">
              <w:rPr>
                <w:rFonts w:ascii="Arial" w:hAnsi="Arial" w:cs="Arial"/>
                <w:sz w:val="20"/>
                <w:szCs w:val="20"/>
              </w:rPr>
              <w:t>Uttlesford</w:t>
            </w:r>
            <w:proofErr w:type="spellEnd"/>
            <w:r w:rsidRPr="00A07399">
              <w:rPr>
                <w:rFonts w:ascii="Arial" w:hAnsi="Arial" w:cs="Arial"/>
                <w:sz w:val="20"/>
                <w:szCs w:val="20"/>
              </w:rPr>
              <w:t xml:space="preserve"> District Council.  Cllrs V and D Ranger attended a consultation at </w:t>
            </w:r>
            <w:proofErr w:type="spellStart"/>
            <w:r w:rsidRPr="00A07399">
              <w:rPr>
                <w:rFonts w:ascii="Arial" w:hAnsi="Arial" w:cs="Arial"/>
                <w:sz w:val="20"/>
                <w:szCs w:val="20"/>
              </w:rPr>
              <w:t>Barnston</w:t>
            </w:r>
            <w:proofErr w:type="spellEnd"/>
            <w:r w:rsidRPr="00A07399">
              <w:rPr>
                <w:rFonts w:ascii="Arial" w:hAnsi="Arial" w:cs="Arial"/>
                <w:sz w:val="20"/>
                <w:szCs w:val="20"/>
              </w:rPr>
              <w:t xml:space="preserve"> Village Hall on 9</w:t>
            </w:r>
            <w:r w:rsidRPr="00A07399">
              <w:rPr>
                <w:rFonts w:ascii="Arial" w:hAnsi="Arial" w:cs="Arial"/>
                <w:sz w:val="20"/>
                <w:szCs w:val="20"/>
                <w:vertAlign w:val="superscript"/>
              </w:rPr>
              <w:t>th</w:t>
            </w:r>
            <w:r w:rsidRPr="00A07399">
              <w:rPr>
                <w:rFonts w:ascii="Arial" w:hAnsi="Arial" w:cs="Arial"/>
                <w:sz w:val="20"/>
                <w:szCs w:val="20"/>
              </w:rPr>
              <w:t xml:space="preserve"> July by ECC regarding the proposed new school development in </w:t>
            </w:r>
            <w:proofErr w:type="spellStart"/>
            <w:r w:rsidRPr="00A07399">
              <w:rPr>
                <w:rFonts w:ascii="Arial" w:hAnsi="Arial" w:cs="Arial"/>
                <w:sz w:val="20"/>
                <w:szCs w:val="20"/>
              </w:rPr>
              <w:t>Dunmow</w:t>
            </w:r>
            <w:proofErr w:type="spellEnd"/>
            <w:r w:rsidRPr="00A07399">
              <w:rPr>
                <w:rFonts w:ascii="Arial" w:hAnsi="Arial" w:cs="Arial"/>
                <w:sz w:val="20"/>
                <w:szCs w:val="20"/>
              </w:rPr>
              <w:t>.  It was noted that all the information could be accessed via the ECC website.</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5.00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Road Safety</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Cllr. V. Ranger reported that a minor incident had occurred on the B1008 during the month but no action had been needed.</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6.00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MINUTES</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The Minutes of the Meeting held on Monday 8</w:t>
            </w:r>
            <w:r w:rsidRPr="00A07399">
              <w:rPr>
                <w:rFonts w:ascii="Arial" w:hAnsi="Arial" w:cs="Arial"/>
                <w:sz w:val="20"/>
                <w:szCs w:val="20"/>
                <w:vertAlign w:val="superscript"/>
              </w:rPr>
              <w:t>th</w:t>
            </w:r>
            <w:r w:rsidRPr="00A07399">
              <w:rPr>
                <w:rFonts w:ascii="Arial" w:hAnsi="Arial" w:cs="Arial"/>
                <w:sz w:val="20"/>
                <w:szCs w:val="20"/>
              </w:rPr>
              <w:t> June 2015 were approved and signed.</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7.00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CLERKS REPORT</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7.01</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Handyperson</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xml:space="preserve">During the past month there have been problems with the </w:t>
            </w:r>
            <w:proofErr w:type="gramStart"/>
            <w:r w:rsidRPr="00A07399">
              <w:rPr>
                <w:rFonts w:ascii="Arial" w:hAnsi="Arial" w:cs="Arial"/>
                <w:sz w:val="20"/>
                <w:szCs w:val="20"/>
              </w:rPr>
              <w:t>tractor which</w:t>
            </w:r>
            <w:proofErr w:type="gramEnd"/>
            <w:r w:rsidRPr="00A07399">
              <w:rPr>
                <w:rFonts w:ascii="Arial" w:hAnsi="Arial" w:cs="Arial"/>
                <w:sz w:val="20"/>
                <w:szCs w:val="20"/>
              </w:rPr>
              <w:t xml:space="preserve"> the Handyperson has tried to repair, however </w:t>
            </w:r>
            <w:proofErr w:type="spellStart"/>
            <w:r w:rsidRPr="00A07399">
              <w:rPr>
                <w:rFonts w:ascii="Arial" w:hAnsi="Arial" w:cs="Arial"/>
                <w:sz w:val="20"/>
                <w:szCs w:val="20"/>
              </w:rPr>
              <w:t>Tuckwells</w:t>
            </w:r>
            <w:proofErr w:type="spellEnd"/>
            <w:r w:rsidRPr="00A07399">
              <w:rPr>
                <w:rFonts w:ascii="Arial" w:hAnsi="Arial" w:cs="Arial"/>
                <w:sz w:val="20"/>
                <w:szCs w:val="20"/>
              </w:rPr>
              <w:t xml:space="preserve"> needed to be called out and new parts were fitted at a cost of £338 plus VAT.</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7.02</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Clerk handover</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The handover is nearly complete. Suppliers and contacts will now be notified of the change of Clerk and Mrs Hammond will be available for any arising queries up until the second week of August.</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Clerk</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7.03</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High Easter Road development</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A letter has been received from UDC following the report of an ‘Alleged Breach of Planning Control’.  The complaint related to a first floor window on a side elevation not shown in the plans.  </w:t>
            </w:r>
            <w:proofErr w:type="gramStart"/>
            <w:r w:rsidRPr="00A07399">
              <w:rPr>
                <w:rFonts w:ascii="Arial" w:hAnsi="Arial" w:cs="Arial"/>
                <w:sz w:val="20"/>
                <w:szCs w:val="20"/>
              </w:rPr>
              <w:t>An investigation has been carried out by the Enforcement Officer</w:t>
            </w:r>
            <w:proofErr w:type="gramEnd"/>
            <w:r w:rsidRPr="00A07399">
              <w:rPr>
                <w:rFonts w:ascii="Arial" w:hAnsi="Arial" w:cs="Arial"/>
                <w:sz w:val="20"/>
                <w:szCs w:val="20"/>
              </w:rPr>
              <w:t xml:space="preserve"> and a decision to close the file has been made as it was deemed that no breach had taken place at this time. Cllr </w:t>
            </w:r>
            <w:proofErr w:type="spellStart"/>
            <w:r w:rsidRPr="00A07399">
              <w:rPr>
                <w:rFonts w:ascii="Arial" w:hAnsi="Arial" w:cs="Arial"/>
                <w:sz w:val="20"/>
                <w:szCs w:val="20"/>
              </w:rPr>
              <w:t>Clyne</w:t>
            </w:r>
            <w:proofErr w:type="spellEnd"/>
            <w:r w:rsidRPr="00A07399">
              <w:rPr>
                <w:rFonts w:ascii="Arial" w:hAnsi="Arial" w:cs="Arial"/>
                <w:sz w:val="20"/>
                <w:szCs w:val="20"/>
              </w:rPr>
              <w:t xml:space="preserve"> noted that there had potentially been a second breach, with regard to the height of the construction – Cllr Ranger to investigate further.</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VR</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7.04</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Complaint to bus company</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xml:space="preserve">Following the complaint made to Advance Mini Buses of </w:t>
            </w:r>
            <w:proofErr w:type="spellStart"/>
            <w:r w:rsidRPr="00A07399">
              <w:rPr>
                <w:rFonts w:ascii="Arial" w:hAnsi="Arial" w:cs="Arial"/>
                <w:sz w:val="20"/>
                <w:szCs w:val="20"/>
              </w:rPr>
              <w:t>Rochford</w:t>
            </w:r>
            <w:proofErr w:type="spellEnd"/>
            <w:r w:rsidRPr="00A07399">
              <w:rPr>
                <w:rFonts w:ascii="Arial" w:hAnsi="Arial" w:cs="Arial"/>
                <w:sz w:val="20"/>
                <w:szCs w:val="20"/>
              </w:rPr>
              <w:t xml:space="preserve"> by a resident who viewed anti-social behaviour of passengers in </w:t>
            </w:r>
            <w:proofErr w:type="spellStart"/>
            <w:r w:rsidRPr="00A07399">
              <w:rPr>
                <w:rFonts w:ascii="Arial" w:hAnsi="Arial" w:cs="Arial"/>
                <w:sz w:val="20"/>
                <w:szCs w:val="20"/>
              </w:rPr>
              <w:t>Barnston</w:t>
            </w:r>
            <w:proofErr w:type="spellEnd"/>
            <w:r w:rsidRPr="00A07399">
              <w:rPr>
                <w:rFonts w:ascii="Arial" w:hAnsi="Arial" w:cs="Arial"/>
                <w:sz w:val="20"/>
                <w:szCs w:val="20"/>
              </w:rPr>
              <w:t>, a cheque has been received from the company for £20.  This will contribute to the cleaning up of the bus shelter and surrounding area.</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8.00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FINANCIAL POSITION</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The financial position as at 30 June 2015 was £23,646.39 in the current account.</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8.01</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Appointment of Internal Auditor for 2015/16</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The Parish Council approved the appointment of Mr Maurice Howard as Internal Auditor for the year 2015/16 and noted the Letter of Engagement setting out Mr Howard’s terms of contract and remit.</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9.00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ITEMS FROM PREVIOUS MEETING</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9.01</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proofErr w:type="spellStart"/>
            <w:r w:rsidRPr="00A07399">
              <w:rPr>
                <w:rFonts w:ascii="Arial" w:hAnsi="Arial" w:cs="Arial"/>
                <w:b/>
                <w:bCs/>
                <w:sz w:val="20"/>
                <w:szCs w:val="20"/>
                <w:u w:val="single"/>
              </w:rPr>
              <w:t>Barnston</w:t>
            </w:r>
            <w:proofErr w:type="spellEnd"/>
            <w:r w:rsidRPr="00A07399">
              <w:rPr>
                <w:rFonts w:ascii="Arial" w:hAnsi="Arial" w:cs="Arial"/>
                <w:b/>
                <w:bCs/>
                <w:sz w:val="20"/>
                <w:szCs w:val="20"/>
                <w:u w:val="single"/>
              </w:rPr>
              <w:t xml:space="preserve"> United Charities – Annual Report &amp; Financial Statement for the year ended 31 March 2015</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Cllr. Sully reported that the Barclays Bank mandate problems had now been resolved and he will be able to receive the accounts for the charity shortly.</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MS</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9.02</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Councillor Vacancy</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xml:space="preserve">There have been no applications to date.  Any resident of </w:t>
            </w:r>
            <w:proofErr w:type="spellStart"/>
            <w:r w:rsidRPr="00A07399">
              <w:rPr>
                <w:rFonts w:ascii="Arial" w:hAnsi="Arial" w:cs="Arial"/>
                <w:sz w:val="20"/>
                <w:szCs w:val="20"/>
              </w:rPr>
              <w:t>Barnston</w:t>
            </w:r>
            <w:proofErr w:type="spellEnd"/>
            <w:r w:rsidRPr="00A07399">
              <w:rPr>
                <w:rFonts w:ascii="Arial" w:hAnsi="Arial" w:cs="Arial"/>
                <w:sz w:val="20"/>
                <w:szCs w:val="20"/>
              </w:rPr>
              <w:t xml:space="preserve"> interested in this position should contact the Clerk at barnstonpc@hotmail.com.</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10.00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Annual Health and Safety Inspection of Play Areas</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xml:space="preserve">Cllr Singleton reported that all areas have been deemed ‘low risk’ in the annual report carried out by </w:t>
            </w:r>
            <w:proofErr w:type="spellStart"/>
            <w:r w:rsidRPr="00A07399">
              <w:rPr>
                <w:rFonts w:ascii="Arial" w:hAnsi="Arial" w:cs="Arial"/>
                <w:sz w:val="20"/>
                <w:szCs w:val="20"/>
              </w:rPr>
              <w:t>RoSPA</w:t>
            </w:r>
            <w:proofErr w:type="spellEnd"/>
            <w:r w:rsidRPr="00A07399">
              <w:rPr>
                <w:rFonts w:ascii="Arial" w:hAnsi="Arial" w:cs="Arial"/>
                <w:sz w:val="20"/>
                <w:szCs w:val="20"/>
              </w:rPr>
              <w:t>.  Cllr Singleton to liaise with Alan the handyperson to address minor defects and maintenance tasks.</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PS/AV</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11.00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Winter Salt Bag Partnership scheme</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line="146" w:lineRule="atLeast"/>
              <w:rPr>
                <w:rFonts w:ascii="Times New Roman" w:eastAsia="Times New Roman" w:hAnsi="Times New Roman" w:cs="Times New Roman"/>
                <w:sz w:val="20"/>
                <w:szCs w:val="20"/>
              </w:rPr>
            </w:pPr>
            <w:r w:rsidRPr="00A07399">
              <w:rPr>
                <w:rFonts w:ascii="Times New Roman" w:eastAsia="Times New Roman" w:hAnsi="Times New Roman"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line="146" w:lineRule="atLeast"/>
              <w:rPr>
                <w:rFonts w:ascii="Times New Roman" w:eastAsia="Times New Roman" w:hAnsi="Times New Roman" w:cs="Times New Roman"/>
                <w:sz w:val="20"/>
                <w:szCs w:val="20"/>
              </w:rPr>
            </w:pPr>
            <w:r w:rsidRPr="00A07399">
              <w:rPr>
                <w:rFonts w:ascii="Times New Roman" w:eastAsia="Times New Roman" w:hAnsi="Times New Roman" w:cs="Times New Roman"/>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line="146" w:lineRule="atLeast"/>
              <w:rPr>
                <w:rFonts w:ascii="Times New Roman" w:eastAsia="Times New Roman" w:hAnsi="Times New Roman" w:cs="Times New Roman"/>
                <w:sz w:val="20"/>
                <w:szCs w:val="20"/>
              </w:rPr>
            </w:pPr>
            <w:r w:rsidRPr="00A07399">
              <w:rPr>
                <w:rFonts w:ascii="Arial" w:eastAsia="Times New Roman" w:hAnsi="Arial" w:cs="Arial"/>
                <w:sz w:val="20"/>
                <w:szCs w:val="20"/>
              </w:rPr>
              <w:t xml:space="preserve">The Parish council agreed to take part in the scheme.  Cllrs Sully and </w:t>
            </w:r>
            <w:proofErr w:type="spellStart"/>
            <w:r w:rsidRPr="00A07399">
              <w:rPr>
                <w:rFonts w:ascii="Arial" w:eastAsia="Times New Roman" w:hAnsi="Arial" w:cs="Arial"/>
                <w:sz w:val="20"/>
                <w:szCs w:val="20"/>
              </w:rPr>
              <w:t>Clyne</w:t>
            </w:r>
            <w:proofErr w:type="spellEnd"/>
            <w:r w:rsidRPr="00A07399">
              <w:rPr>
                <w:rFonts w:ascii="Arial" w:eastAsia="Times New Roman" w:hAnsi="Arial" w:cs="Arial"/>
                <w:sz w:val="20"/>
                <w:szCs w:val="20"/>
              </w:rPr>
              <w:t xml:space="preserve"> suggested that a suitable storage container should be purchased to prevent the salt from deterioration. Clerk to obtain quotes.</w:t>
            </w:r>
          </w:p>
        </w:tc>
        <w:tc>
          <w:tcPr>
            <w:tcW w:w="1422" w:type="dxa"/>
            <w:tcMar>
              <w:top w:w="0" w:type="dxa"/>
              <w:left w:w="108" w:type="dxa"/>
              <w:bottom w:w="0" w:type="dxa"/>
              <w:right w:w="108" w:type="dxa"/>
            </w:tcMar>
            <w:hideMark/>
          </w:tcPr>
          <w:p w:rsidR="00A07399" w:rsidRPr="00A07399" w:rsidRDefault="00A07399" w:rsidP="00A07399">
            <w:pPr>
              <w:spacing w:line="146" w:lineRule="atLeast"/>
              <w:rPr>
                <w:rFonts w:ascii="Times New Roman" w:eastAsia="Times New Roman" w:hAnsi="Times New Roman" w:cs="Times New Roman"/>
                <w:sz w:val="20"/>
                <w:szCs w:val="20"/>
              </w:rPr>
            </w:pPr>
            <w:r w:rsidRPr="00A07399">
              <w:rPr>
                <w:rFonts w:ascii="Arial" w:eastAsia="Times New Roman" w:hAnsi="Arial" w:cs="Arial"/>
                <w:sz w:val="20"/>
                <w:szCs w:val="20"/>
              </w:rPr>
              <w:t>Clerk/MS /JC</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12.00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Planning Applications:</w:t>
            </w:r>
            <w:r w:rsidRPr="00A07399">
              <w:rPr>
                <w:rFonts w:ascii="Arial" w:hAnsi="Arial" w:cs="Arial"/>
                <w:sz w:val="20"/>
                <w:szCs w:val="20"/>
              </w:rPr>
              <w:t> none received.</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13.00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Planning Applications Determined:</w:t>
            </w:r>
            <w:r w:rsidRPr="00A07399">
              <w:rPr>
                <w:rFonts w:ascii="Arial" w:hAnsi="Arial" w:cs="Arial"/>
                <w:sz w:val="20"/>
                <w:szCs w:val="20"/>
              </w:rPr>
              <w:t> none received.</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lastRenderedPageBreak/>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14.00</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Planning Appeals:</w:t>
            </w:r>
            <w:r w:rsidRPr="00A07399">
              <w:rPr>
                <w:rFonts w:ascii="Arial" w:hAnsi="Arial" w:cs="Arial"/>
                <w:sz w:val="20"/>
                <w:szCs w:val="20"/>
              </w:rPr>
              <w:t> none received</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15.00</w:t>
            </w:r>
          </w:p>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Bus News</w:t>
            </w:r>
            <w:r w:rsidRPr="00A07399">
              <w:rPr>
                <w:rFonts w:ascii="Arial" w:hAnsi="Arial" w:cs="Arial"/>
                <w:sz w:val="20"/>
                <w:szCs w:val="20"/>
              </w:rPr>
              <w:t xml:space="preserve"> – Cllr. </w:t>
            </w:r>
            <w:proofErr w:type="spellStart"/>
            <w:r w:rsidRPr="00A07399">
              <w:rPr>
                <w:rFonts w:ascii="Arial" w:hAnsi="Arial" w:cs="Arial"/>
                <w:sz w:val="20"/>
                <w:szCs w:val="20"/>
              </w:rPr>
              <w:t>Tuttlebury</w:t>
            </w:r>
            <w:proofErr w:type="spellEnd"/>
            <w:r w:rsidRPr="00A07399">
              <w:rPr>
                <w:rFonts w:ascii="Arial" w:hAnsi="Arial" w:cs="Arial"/>
                <w:sz w:val="20"/>
                <w:szCs w:val="20"/>
              </w:rPr>
              <w:t xml:space="preserve"> informed the council that she had attended </w:t>
            </w:r>
            <w:proofErr w:type="gramStart"/>
            <w:r w:rsidRPr="00A07399">
              <w:rPr>
                <w:rFonts w:ascii="Arial" w:hAnsi="Arial" w:cs="Arial"/>
                <w:sz w:val="20"/>
                <w:szCs w:val="20"/>
              </w:rPr>
              <w:t>a  meeting</w:t>
            </w:r>
            <w:proofErr w:type="gramEnd"/>
            <w:r w:rsidRPr="00A07399">
              <w:rPr>
                <w:rFonts w:ascii="Arial" w:hAnsi="Arial" w:cs="Arial"/>
                <w:sz w:val="20"/>
                <w:szCs w:val="20"/>
              </w:rPr>
              <w:t xml:space="preserve"> held by ECC at the </w:t>
            </w:r>
            <w:proofErr w:type="spellStart"/>
            <w:r w:rsidRPr="00A07399">
              <w:rPr>
                <w:rFonts w:ascii="Arial" w:hAnsi="Arial" w:cs="Arial"/>
                <w:sz w:val="20"/>
                <w:szCs w:val="20"/>
              </w:rPr>
              <w:t>Foakes</w:t>
            </w:r>
            <w:proofErr w:type="spellEnd"/>
            <w:r w:rsidRPr="00A07399">
              <w:rPr>
                <w:rFonts w:ascii="Arial" w:hAnsi="Arial" w:cs="Arial"/>
                <w:sz w:val="20"/>
                <w:szCs w:val="20"/>
              </w:rPr>
              <w:t xml:space="preserve"> Hall in </w:t>
            </w:r>
            <w:proofErr w:type="spellStart"/>
            <w:r w:rsidRPr="00A07399">
              <w:rPr>
                <w:rFonts w:ascii="Arial" w:hAnsi="Arial" w:cs="Arial"/>
                <w:sz w:val="20"/>
                <w:szCs w:val="20"/>
              </w:rPr>
              <w:t>Dunmow</w:t>
            </w:r>
            <w:proofErr w:type="spellEnd"/>
            <w:r w:rsidRPr="00A07399">
              <w:rPr>
                <w:rFonts w:ascii="Arial" w:hAnsi="Arial" w:cs="Arial"/>
                <w:sz w:val="20"/>
                <w:szCs w:val="20"/>
              </w:rPr>
              <w:t xml:space="preserve">, inviting questions and comments on the local bus services provided.  Cllr </w:t>
            </w:r>
            <w:proofErr w:type="spellStart"/>
            <w:r w:rsidRPr="00A07399">
              <w:rPr>
                <w:rFonts w:ascii="Arial" w:hAnsi="Arial" w:cs="Arial"/>
                <w:sz w:val="20"/>
                <w:szCs w:val="20"/>
              </w:rPr>
              <w:t>Tuttlebury</w:t>
            </w:r>
            <w:proofErr w:type="spellEnd"/>
            <w:r w:rsidRPr="00A07399">
              <w:rPr>
                <w:rFonts w:ascii="Arial" w:hAnsi="Arial" w:cs="Arial"/>
                <w:sz w:val="20"/>
                <w:szCs w:val="20"/>
              </w:rPr>
              <w:t xml:space="preserve"> has provided contact details to be displayed on the Parish notice boards for the public to contact First Essex with any complaints they may have.</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ST</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15.02</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 xml:space="preserve">High Easter Road, </w:t>
            </w:r>
            <w:proofErr w:type="spellStart"/>
            <w:r w:rsidRPr="00A07399">
              <w:rPr>
                <w:rFonts w:ascii="Arial" w:hAnsi="Arial" w:cs="Arial"/>
                <w:b/>
                <w:bCs/>
                <w:sz w:val="20"/>
                <w:szCs w:val="20"/>
                <w:u w:val="single"/>
              </w:rPr>
              <w:t>Barnston</w:t>
            </w:r>
            <w:proofErr w:type="spellEnd"/>
            <w:r w:rsidRPr="00A07399">
              <w:rPr>
                <w:rFonts w:ascii="Arial" w:hAnsi="Arial" w:cs="Arial"/>
                <w:sz w:val="20"/>
                <w:szCs w:val="20"/>
              </w:rPr>
              <w:t xml:space="preserve">.  Temporary Prohibition of Traffic Order 2015 </w:t>
            </w:r>
            <w:proofErr w:type="gramStart"/>
            <w:r w:rsidRPr="00A07399">
              <w:rPr>
                <w:rFonts w:ascii="Arial" w:hAnsi="Arial" w:cs="Arial"/>
                <w:sz w:val="20"/>
                <w:szCs w:val="20"/>
              </w:rPr>
              <w:t>-  works</w:t>
            </w:r>
            <w:proofErr w:type="gramEnd"/>
            <w:r w:rsidRPr="00A07399">
              <w:rPr>
                <w:rFonts w:ascii="Arial" w:hAnsi="Arial" w:cs="Arial"/>
                <w:sz w:val="20"/>
                <w:szCs w:val="20"/>
              </w:rPr>
              <w:t xml:space="preserve"> now due to commence 27</w:t>
            </w:r>
            <w:r w:rsidRPr="00A07399">
              <w:rPr>
                <w:rFonts w:ascii="Arial" w:hAnsi="Arial" w:cs="Arial"/>
                <w:sz w:val="20"/>
                <w:szCs w:val="20"/>
                <w:vertAlign w:val="superscript"/>
              </w:rPr>
              <w:t>th</w:t>
            </w:r>
            <w:r w:rsidRPr="00A07399">
              <w:rPr>
                <w:rFonts w:ascii="Arial" w:hAnsi="Arial" w:cs="Arial"/>
                <w:sz w:val="20"/>
                <w:szCs w:val="20"/>
              </w:rPr>
              <w:t> July 2015.</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15.03</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UDC – Breach of Planning Control</w:t>
            </w:r>
            <w:r w:rsidRPr="00A07399">
              <w:rPr>
                <w:rFonts w:ascii="Arial" w:hAnsi="Arial" w:cs="Arial"/>
                <w:sz w:val="20"/>
                <w:szCs w:val="20"/>
              </w:rPr>
              <w:t xml:space="preserve">.  Garage extension without planning permission. 11 Watts Close, </w:t>
            </w:r>
            <w:proofErr w:type="spellStart"/>
            <w:r w:rsidRPr="00A07399">
              <w:rPr>
                <w:rFonts w:ascii="Arial" w:hAnsi="Arial" w:cs="Arial"/>
                <w:sz w:val="20"/>
                <w:szCs w:val="20"/>
              </w:rPr>
              <w:t>Barnston</w:t>
            </w:r>
            <w:proofErr w:type="spellEnd"/>
            <w:r w:rsidRPr="00A07399">
              <w:rPr>
                <w:rFonts w:ascii="Arial" w:hAnsi="Arial" w:cs="Arial"/>
                <w:sz w:val="20"/>
                <w:szCs w:val="20"/>
              </w:rPr>
              <w:t xml:space="preserve"> CM6 1LT.  Enforcement Officer confirmation received that no breach had taken place – file to be closed.</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 </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15.04</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UDC – Breach of Planning Control</w:t>
            </w:r>
            <w:r w:rsidRPr="00A07399">
              <w:rPr>
                <w:rFonts w:ascii="Arial" w:hAnsi="Arial" w:cs="Arial"/>
                <w:sz w:val="20"/>
                <w:szCs w:val="20"/>
              </w:rPr>
              <w:t xml:space="preserve">.  Garage extension without planning permission.  12 Watts Close, </w:t>
            </w:r>
            <w:proofErr w:type="spellStart"/>
            <w:r w:rsidRPr="00A07399">
              <w:rPr>
                <w:rFonts w:ascii="Arial" w:hAnsi="Arial" w:cs="Arial"/>
                <w:sz w:val="20"/>
                <w:szCs w:val="20"/>
              </w:rPr>
              <w:t>Barnston</w:t>
            </w:r>
            <w:proofErr w:type="spellEnd"/>
            <w:r w:rsidRPr="00A07399">
              <w:rPr>
                <w:rFonts w:ascii="Arial" w:hAnsi="Arial" w:cs="Arial"/>
                <w:sz w:val="20"/>
                <w:szCs w:val="20"/>
              </w:rPr>
              <w:t xml:space="preserve"> CM6 1LT</w:t>
            </w:r>
            <w:r w:rsidRPr="00A07399">
              <w:rPr>
                <w:rFonts w:ascii="Arial" w:hAnsi="Arial" w:cs="Arial"/>
                <w:b/>
                <w:bCs/>
                <w:sz w:val="20"/>
                <w:szCs w:val="20"/>
              </w:rPr>
              <w:t>.  </w:t>
            </w:r>
            <w:r w:rsidRPr="00A07399">
              <w:rPr>
                <w:rFonts w:ascii="Arial" w:hAnsi="Arial" w:cs="Arial"/>
                <w:sz w:val="20"/>
                <w:szCs w:val="20"/>
              </w:rPr>
              <w:t>Enforcement</w:t>
            </w:r>
            <w:r w:rsidRPr="00A07399">
              <w:rPr>
                <w:rFonts w:ascii="Arial" w:hAnsi="Arial" w:cs="Arial"/>
                <w:b/>
                <w:bCs/>
                <w:sz w:val="20"/>
                <w:szCs w:val="20"/>
              </w:rPr>
              <w:t> </w:t>
            </w:r>
            <w:r w:rsidRPr="00A07399">
              <w:rPr>
                <w:rFonts w:ascii="Arial" w:hAnsi="Arial" w:cs="Arial"/>
                <w:sz w:val="20"/>
                <w:szCs w:val="20"/>
              </w:rPr>
              <w:t>Officer confirmation received that no breach had taken place – file to be closed.</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jc w:val="center"/>
              <w:rPr>
                <w:rFonts w:ascii="Times" w:hAnsi="Times" w:cs="Times New Roman"/>
                <w:sz w:val="20"/>
                <w:szCs w:val="20"/>
              </w:rPr>
            </w:pPr>
            <w:r w:rsidRPr="00A07399">
              <w:rPr>
                <w:rFonts w:ascii="Arial" w:hAnsi="Arial" w:cs="Arial"/>
                <w:sz w:val="20"/>
                <w:szCs w:val="20"/>
              </w:rPr>
              <w:t> </w:t>
            </w:r>
          </w:p>
        </w:tc>
      </w:tr>
      <w:tr w:rsidR="00A07399" w:rsidRPr="00A07399" w:rsidTr="00A07399">
        <w:trPr>
          <w:trHeight w:val="70"/>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70"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70" w:lineRule="atLeast"/>
              <w:rPr>
                <w:rFonts w:ascii="Times" w:hAnsi="Times" w:cs="Times New Roman"/>
                <w:sz w:val="20"/>
                <w:szCs w:val="20"/>
              </w:rPr>
            </w:pPr>
            <w:r w:rsidRPr="00A07399">
              <w:rPr>
                <w:rFonts w:ascii="Arial" w:hAnsi="Arial" w:cs="Arial"/>
                <w:b/>
                <w:bCs/>
                <w:sz w:val="20"/>
                <w:szCs w:val="20"/>
              </w:rPr>
              <w:t>15.05</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70" w:lineRule="atLeast"/>
              <w:rPr>
                <w:rFonts w:ascii="Times" w:hAnsi="Times" w:cs="Times New Roman"/>
                <w:sz w:val="20"/>
                <w:szCs w:val="20"/>
              </w:rPr>
            </w:pPr>
            <w:proofErr w:type="gramStart"/>
            <w:r w:rsidRPr="00A07399">
              <w:rPr>
                <w:rFonts w:ascii="Arial" w:hAnsi="Arial" w:cs="Arial"/>
                <w:b/>
                <w:bCs/>
                <w:sz w:val="20"/>
                <w:szCs w:val="20"/>
                <w:u w:val="single"/>
              </w:rPr>
              <w:t>Street light</w:t>
            </w:r>
            <w:proofErr w:type="gramEnd"/>
            <w:r w:rsidRPr="00A07399">
              <w:rPr>
                <w:rFonts w:ascii="Arial" w:hAnsi="Arial" w:cs="Arial"/>
                <w:b/>
                <w:bCs/>
                <w:sz w:val="20"/>
                <w:szCs w:val="20"/>
                <w:u w:val="single"/>
              </w:rPr>
              <w:t xml:space="preserve"> adjacent to Village Hall</w:t>
            </w:r>
            <w:r w:rsidRPr="00A07399">
              <w:rPr>
                <w:rFonts w:ascii="Arial" w:hAnsi="Arial" w:cs="Arial"/>
                <w:sz w:val="20"/>
                <w:szCs w:val="20"/>
              </w:rPr>
              <w:t>.  It was noted that the black tape that had been put in place to deflect the light from the LED streetlamp had become unstuck and looked unsightly. Clerk to contact AJ lighting to check possibility of fitting a cowl to the lamp instead.</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70" w:lineRule="atLeast"/>
              <w:rPr>
                <w:rFonts w:ascii="Times New Roman" w:hAnsi="Times New Roman" w:cs="Times New Roman"/>
                <w:sz w:val="20"/>
                <w:szCs w:val="20"/>
              </w:rPr>
            </w:pPr>
            <w:r w:rsidRPr="00A07399">
              <w:rPr>
                <w:rFonts w:ascii="Arial" w:hAnsi="Arial" w:cs="Arial"/>
                <w:sz w:val="20"/>
                <w:szCs w:val="20"/>
              </w:rPr>
              <w:t>Clerk</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15.06</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u w:val="single"/>
              </w:rPr>
              <w:t>CHEQUES</w:t>
            </w:r>
            <w:r w:rsidRPr="00A07399">
              <w:rPr>
                <w:rFonts w:ascii="Arial" w:hAnsi="Arial" w:cs="Arial"/>
                <w:sz w:val="20"/>
                <w:szCs w:val="20"/>
              </w:rPr>
              <w:t> – The following cheques were agreed and signed at the meeting: </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jc w:val="center"/>
              <w:rPr>
                <w:rFonts w:ascii="Times" w:hAnsi="Times" w:cs="Times New Roman"/>
                <w:sz w:val="20"/>
                <w:szCs w:val="20"/>
              </w:rPr>
            </w:pPr>
            <w:r w:rsidRPr="00A07399">
              <w:rPr>
                <w:rFonts w:ascii="Arial" w:hAnsi="Arial" w:cs="Arial"/>
                <w:sz w:val="20"/>
                <w:szCs w:val="20"/>
              </w:rPr>
              <w:t>£</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Mrs J. Hammond</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jc w:val="right"/>
              <w:rPr>
                <w:rFonts w:ascii="Times" w:hAnsi="Times" w:cs="Times New Roman"/>
                <w:sz w:val="20"/>
                <w:szCs w:val="20"/>
              </w:rPr>
            </w:pPr>
            <w:r w:rsidRPr="00A07399">
              <w:rPr>
                <w:rFonts w:ascii="Arial" w:hAnsi="Arial" w:cs="Arial"/>
                <w:sz w:val="20"/>
                <w:szCs w:val="20"/>
              </w:rPr>
              <w:t>513.71</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Mrs C. Hartley</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jc w:val="right"/>
              <w:rPr>
                <w:rFonts w:ascii="Times" w:hAnsi="Times" w:cs="Times New Roman"/>
                <w:sz w:val="20"/>
                <w:szCs w:val="20"/>
              </w:rPr>
            </w:pPr>
            <w:r w:rsidRPr="00A07399">
              <w:rPr>
                <w:rFonts w:ascii="Arial" w:hAnsi="Arial" w:cs="Arial"/>
                <w:sz w:val="20"/>
                <w:szCs w:val="20"/>
              </w:rPr>
              <w:t>100.20</w:t>
            </w:r>
          </w:p>
        </w:tc>
      </w:tr>
      <w:tr w:rsidR="00A07399" w:rsidRPr="00A07399" w:rsidTr="00A07399">
        <w:trPr>
          <w:trHeight w:val="146"/>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rPr>
                <w:rFonts w:ascii="Times" w:hAnsi="Times" w:cs="Times New Roman"/>
                <w:sz w:val="20"/>
                <w:szCs w:val="20"/>
              </w:rPr>
            </w:pPr>
            <w:r w:rsidRPr="00A07399">
              <w:rPr>
                <w:rFonts w:ascii="Arial" w:hAnsi="Arial" w:cs="Arial"/>
                <w:sz w:val="20"/>
                <w:szCs w:val="20"/>
              </w:rPr>
              <w:t>Mr A. Vince</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line="146" w:lineRule="atLeast"/>
              <w:jc w:val="right"/>
              <w:rPr>
                <w:rFonts w:ascii="Times" w:hAnsi="Times" w:cs="Times New Roman"/>
                <w:sz w:val="20"/>
                <w:szCs w:val="20"/>
              </w:rPr>
            </w:pPr>
            <w:r w:rsidRPr="00A07399">
              <w:rPr>
                <w:rFonts w:ascii="Arial" w:hAnsi="Arial" w:cs="Arial"/>
                <w:sz w:val="20"/>
                <w:szCs w:val="20"/>
              </w:rPr>
              <w:t>451.91</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Mr A. Vince (Expenses)</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42.22</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Acumen Wages Service (Payroll May and June 2015)</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24.00</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Post Office Ltd (HMRC – Tax to month 4)</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30.98</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Essex Pension Fund</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114.57</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EALC (Archive boxes)</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14.39</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proofErr w:type="spellStart"/>
            <w:r w:rsidRPr="00A07399">
              <w:rPr>
                <w:rFonts w:ascii="Arial" w:hAnsi="Arial" w:cs="Arial"/>
                <w:sz w:val="20"/>
                <w:szCs w:val="20"/>
              </w:rPr>
              <w:t>Playsafety</w:t>
            </w:r>
            <w:proofErr w:type="spellEnd"/>
            <w:r w:rsidRPr="00A07399">
              <w:rPr>
                <w:rFonts w:ascii="Arial" w:hAnsi="Arial" w:cs="Arial"/>
                <w:sz w:val="20"/>
                <w:szCs w:val="20"/>
              </w:rPr>
              <w:t xml:space="preserve"> Ltd (Safety Inspection of </w:t>
            </w:r>
            <w:proofErr w:type="spellStart"/>
            <w:r w:rsidRPr="00A07399">
              <w:rPr>
                <w:rFonts w:ascii="Arial" w:hAnsi="Arial" w:cs="Arial"/>
                <w:sz w:val="20"/>
                <w:szCs w:val="20"/>
              </w:rPr>
              <w:t>Playareas</w:t>
            </w:r>
            <w:proofErr w:type="spellEnd"/>
            <w:r w:rsidRPr="00A07399">
              <w:rPr>
                <w:rFonts w:ascii="Arial" w:hAnsi="Arial" w:cs="Arial"/>
                <w:sz w:val="20"/>
                <w:szCs w:val="20"/>
              </w:rPr>
              <w:t>)</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156.00</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proofErr w:type="spellStart"/>
            <w:r w:rsidRPr="00A07399">
              <w:rPr>
                <w:rFonts w:ascii="Arial" w:hAnsi="Arial" w:cs="Arial"/>
                <w:sz w:val="20"/>
                <w:szCs w:val="20"/>
              </w:rPr>
              <w:t>Docsoft</w:t>
            </w:r>
            <w:proofErr w:type="spellEnd"/>
            <w:r w:rsidRPr="00A07399">
              <w:rPr>
                <w:rFonts w:ascii="Arial" w:hAnsi="Arial" w:cs="Arial"/>
                <w:sz w:val="20"/>
                <w:szCs w:val="20"/>
              </w:rPr>
              <w:t xml:space="preserve"> IT Ltd (Replacement lap top)</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775.00</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xml:space="preserve">P. </w:t>
            </w:r>
            <w:proofErr w:type="spellStart"/>
            <w:r w:rsidRPr="00A07399">
              <w:rPr>
                <w:rFonts w:ascii="Arial" w:hAnsi="Arial" w:cs="Arial"/>
                <w:sz w:val="20"/>
                <w:szCs w:val="20"/>
              </w:rPr>
              <w:t>Tuckwell</w:t>
            </w:r>
            <w:proofErr w:type="spellEnd"/>
            <w:r w:rsidRPr="00A07399">
              <w:rPr>
                <w:rFonts w:ascii="Arial" w:hAnsi="Arial" w:cs="Arial"/>
                <w:sz w:val="20"/>
                <w:szCs w:val="20"/>
              </w:rPr>
              <w:t xml:space="preserve"> Ltd (Tractor repair</w:t>
            </w:r>
            <w:proofErr w:type="gramStart"/>
            <w:r w:rsidRPr="00A07399">
              <w:rPr>
                <w:rFonts w:ascii="Arial" w:hAnsi="Arial" w:cs="Arial"/>
                <w:sz w:val="20"/>
                <w:szCs w:val="20"/>
              </w:rPr>
              <w:t>)                                                                                                         </w:t>
            </w:r>
            <w:proofErr w:type="gramEnd"/>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406.46</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proofErr w:type="spellStart"/>
            <w:r w:rsidRPr="00A07399">
              <w:rPr>
                <w:rFonts w:ascii="Arial" w:hAnsi="Arial" w:cs="Arial"/>
                <w:sz w:val="20"/>
                <w:szCs w:val="20"/>
              </w:rPr>
              <w:t>Barnston</w:t>
            </w:r>
            <w:proofErr w:type="spellEnd"/>
            <w:r w:rsidRPr="00A07399">
              <w:rPr>
                <w:rFonts w:ascii="Arial" w:hAnsi="Arial" w:cs="Arial"/>
                <w:sz w:val="20"/>
                <w:szCs w:val="20"/>
              </w:rPr>
              <w:t xml:space="preserve"> Village Hall (Hire of hall June 2015)</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11.55</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Direct Debits/Standing Orders</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center"/>
              <w:rPr>
                <w:rFonts w:ascii="Times" w:hAnsi="Times" w:cs="Times New Roman"/>
                <w:sz w:val="20"/>
                <w:szCs w:val="20"/>
              </w:rPr>
            </w:pPr>
            <w:r w:rsidRPr="00A07399">
              <w:rPr>
                <w:rFonts w:ascii="Arial" w:hAnsi="Arial" w:cs="Arial"/>
                <w:sz w:val="20"/>
                <w:szCs w:val="20"/>
              </w:rPr>
              <w:t>£</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EON</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57.15</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A&amp;J Lighting Solutions</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56.58</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UDC – Garage Rent</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50.05</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 </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 </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 </w:t>
            </w:r>
          </w:p>
        </w:tc>
      </w:tr>
      <w:tr w:rsidR="00A07399" w:rsidRPr="00A07399" w:rsidTr="00A07399">
        <w:trPr>
          <w:trHeight w:val="273"/>
        </w:trPr>
        <w:tc>
          <w:tcPr>
            <w:tcW w:w="40" w:type="dxa"/>
            <w:tcBorders>
              <w:top w:val="nil"/>
              <w:left w:val="nil"/>
              <w:bottom w:val="nil"/>
              <w:right w:val="nil"/>
            </w:tcBorders>
            <w:vAlign w:val="cente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Times" w:hAnsi="Times" w:cs="Times New Roman"/>
                <w:sz w:val="20"/>
                <w:szCs w:val="20"/>
              </w:rPr>
              <w:t> </w:t>
            </w:r>
          </w:p>
        </w:tc>
        <w:tc>
          <w:tcPr>
            <w:tcW w:w="951" w:type="dxa"/>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b/>
                <w:bCs/>
                <w:sz w:val="20"/>
                <w:szCs w:val="20"/>
              </w:rPr>
              <w:t> </w:t>
            </w:r>
          </w:p>
        </w:tc>
        <w:tc>
          <w:tcPr>
            <w:tcW w:w="8505" w:type="dxa"/>
            <w:gridSpan w:val="4"/>
            <w:tcMar>
              <w:top w:w="0" w:type="dxa"/>
              <w:left w:w="108" w:type="dxa"/>
              <w:bottom w:w="0" w:type="dxa"/>
              <w:right w:w="108" w:type="dxa"/>
            </w:tcMar>
            <w:hideMark/>
          </w:tcPr>
          <w:p w:rsidR="00A07399" w:rsidRPr="00A07399" w:rsidRDefault="00A07399" w:rsidP="00A07399">
            <w:pPr>
              <w:spacing w:before="100" w:beforeAutospacing="1" w:after="100" w:afterAutospacing="1"/>
              <w:rPr>
                <w:rFonts w:ascii="Times" w:hAnsi="Times" w:cs="Times New Roman"/>
                <w:sz w:val="20"/>
                <w:szCs w:val="20"/>
              </w:rPr>
            </w:pPr>
            <w:r w:rsidRPr="00A07399">
              <w:rPr>
                <w:rFonts w:ascii="Arial" w:hAnsi="Arial" w:cs="Arial"/>
                <w:sz w:val="20"/>
                <w:szCs w:val="20"/>
              </w:rPr>
              <w:t>There being no further business the meeting closed at 9.00 p.m.  There will be no parish Council meeting in August – the next Parish Council meeting will take place on </w:t>
            </w:r>
            <w:r w:rsidRPr="00A07399">
              <w:rPr>
                <w:rFonts w:ascii="Arial" w:hAnsi="Arial" w:cs="Arial"/>
                <w:b/>
                <w:bCs/>
                <w:sz w:val="20"/>
                <w:szCs w:val="20"/>
              </w:rPr>
              <w:t>Monday 14</w:t>
            </w:r>
            <w:r w:rsidRPr="00A07399">
              <w:rPr>
                <w:rFonts w:ascii="Arial" w:hAnsi="Arial" w:cs="Arial"/>
                <w:b/>
                <w:bCs/>
                <w:sz w:val="20"/>
                <w:szCs w:val="20"/>
                <w:vertAlign w:val="superscript"/>
              </w:rPr>
              <w:t>th</w:t>
            </w:r>
            <w:r w:rsidRPr="00A07399">
              <w:rPr>
                <w:rFonts w:ascii="Arial" w:hAnsi="Arial" w:cs="Arial"/>
                <w:b/>
                <w:bCs/>
                <w:sz w:val="20"/>
                <w:szCs w:val="20"/>
              </w:rPr>
              <w:t> September 2015 at 7.45 p.m.</w:t>
            </w:r>
          </w:p>
        </w:tc>
        <w:tc>
          <w:tcPr>
            <w:tcW w:w="1422" w:type="dxa"/>
            <w:tcMar>
              <w:top w:w="0" w:type="dxa"/>
              <w:left w:w="108" w:type="dxa"/>
              <w:bottom w:w="0" w:type="dxa"/>
              <w:right w:w="108" w:type="dxa"/>
            </w:tcMar>
            <w:hideMark/>
          </w:tcPr>
          <w:p w:rsidR="00A07399" w:rsidRPr="00A07399" w:rsidRDefault="00A07399" w:rsidP="00A07399">
            <w:pPr>
              <w:spacing w:before="100" w:beforeAutospacing="1" w:after="100" w:afterAutospacing="1"/>
              <w:jc w:val="right"/>
              <w:rPr>
                <w:rFonts w:ascii="Times" w:hAnsi="Times" w:cs="Times New Roman"/>
                <w:sz w:val="20"/>
                <w:szCs w:val="20"/>
              </w:rPr>
            </w:pPr>
            <w:r w:rsidRPr="00A07399">
              <w:rPr>
                <w:rFonts w:ascii="Arial" w:hAnsi="Arial" w:cs="Arial"/>
                <w:sz w:val="20"/>
                <w:szCs w:val="20"/>
              </w:rPr>
              <w:t> </w:t>
            </w:r>
          </w:p>
        </w:tc>
      </w:tr>
      <w:tr w:rsidR="00A07399" w:rsidRPr="00A07399" w:rsidTr="00A07399">
        <w:tc>
          <w:tcPr>
            <w:tcW w:w="40" w:type="dxa"/>
            <w:tcBorders>
              <w:top w:val="nil"/>
              <w:left w:val="nil"/>
              <w:bottom w:val="nil"/>
              <w:right w:val="nil"/>
            </w:tcBorders>
            <w:vAlign w:val="center"/>
            <w:hideMark/>
          </w:tcPr>
          <w:p w:rsidR="00A07399" w:rsidRPr="00A07399" w:rsidRDefault="00A07399" w:rsidP="00A07399">
            <w:pPr>
              <w:rPr>
                <w:rFonts w:ascii="Times New Roman" w:eastAsia="Times New Roman" w:hAnsi="Times New Roman" w:cs="Times New Roman"/>
                <w:sz w:val="1"/>
                <w:szCs w:val="20"/>
              </w:rPr>
            </w:pPr>
          </w:p>
        </w:tc>
        <w:tc>
          <w:tcPr>
            <w:tcW w:w="1260" w:type="dxa"/>
            <w:tcBorders>
              <w:top w:val="nil"/>
              <w:left w:val="nil"/>
              <w:bottom w:val="nil"/>
              <w:right w:val="nil"/>
            </w:tcBorders>
            <w:vAlign w:val="center"/>
            <w:hideMark/>
          </w:tcPr>
          <w:p w:rsidR="00A07399" w:rsidRPr="00A07399" w:rsidRDefault="00A07399" w:rsidP="00A07399">
            <w:pPr>
              <w:rPr>
                <w:rFonts w:ascii="Times New Roman" w:eastAsia="Times New Roman" w:hAnsi="Times New Roman" w:cs="Times New Roman"/>
                <w:sz w:val="1"/>
                <w:szCs w:val="20"/>
              </w:rPr>
            </w:pPr>
          </w:p>
        </w:tc>
        <w:tc>
          <w:tcPr>
            <w:tcW w:w="180" w:type="dxa"/>
            <w:tcBorders>
              <w:top w:val="nil"/>
              <w:left w:val="nil"/>
              <w:bottom w:val="nil"/>
              <w:right w:val="nil"/>
            </w:tcBorders>
            <w:vAlign w:val="center"/>
            <w:hideMark/>
          </w:tcPr>
          <w:p w:rsidR="00A07399" w:rsidRPr="00A07399" w:rsidRDefault="00A07399" w:rsidP="00A07399">
            <w:pPr>
              <w:rPr>
                <w:rFonts w:ascii="Times New Roman" w:eastAsia="Times New Roman" w:hAnsi="Times New Roman" w:cs="Times New Roman"/>
                <w:sz w:val="1"/>
                <w:szCs w:val="20"/>
              </w:rPr>
            </w:pPr>
          </w:p>
        </w:tc>
        <w:tc>
          <w:tcPr>
            <w:tcW w:w="4540" w:type="dxa"/>
            <w:tcBorders>
              <w:top w:val="nil"/>
              <w:left w:val="nil"/>
              <w:bottom w:val="nil"/>
              <w:right w:val="nil"/>
            </w:tcBorders>
            <w:vAlign w:val="center"/>
            <w:hideMark/>
          </w:tcPr>
          <w:p w:rsidR="00A07399" w:rsidRPr="00A07399" w:rsidRDefault="00A07399" w:rsidP="00A07399">
            <w:pPr>
              <w:rPr>
                <w:rFonts w:ascii="Times New Roman" w:eastAsia="Times New Roman" w:hAnsi="Times New Roman" w:cs="Times New Roman"/>
                <w:sz w:val="1"/>
                <w:szCs w:val="20"/>
              </w:rPr>
            </w:pPr>
          </w:p>
        </w:tc>
        <w:tc>
          <w:tcPr>
            <w:tcW w:w="4160" w:type="dxa"/>
            <w:tcBorders>
              <w:top w:val="nil"/>
              <w:left w:val="nil"/>
              <w:bottom w:val="nil"/>
              <w:right w:val="nil"/>
            </w:tcBorders>
            <w:vAlign w:val="center"/>
            <w:hideMark/>
          </w:tcPr>
          <w:p w:rsidR="00A07399" w:rsidRPr="00A07399" w:rsidRDefault="00A07399" w:rsidP="00A07399">
            <w:pPr>
              <w:rPr>
                <w:rFonts w:ascii="Times New Roman" w:eastAsia="Times New Roman" w:hAnsi="Times New Roman" w:cs="Times New Roman"/>
                <w:sz w:val="1"/>
                <w:szCs w:val="20"/>
              </w:rPr>
            </w:pPr>
          </w:p>
        </w:tc>
        <w:tc>
          <w:tcPr>
            <w:tcW w:w="2460" w:type="dxa"/>
            <w:tcBorders>
              <w:top w:val="nil"/>
              <w:left w:val="nil"/>
              <w:bottom w:val="nil"/>
              <w:right w:val="nil"/>
            </w:tcBorders>
            <w:vAlign w:val="center"/>
            <w:hideMark/>
          </w:tcPr>
          <w:p w:rsidR="00A07399" w:rsidRPr="00A07399" w:rsidRDefault="00A07399" w:rsidP="00A07399">
            <w:pPr>
              <w:rPr>
                <w:rFonts w:ascii="Times New Roman" w:eastAsia="Times New Roman" w:hAnsi="Times New Roman" w:cs="Times New Roman"/>
                <w:sz w:val="1"/>
                <w:szCs w:val="20"/>
              </w:rPr>
            </w:pPr>
          </w:p>
        </w:tc>
        <w:tc>
          <w:tcPr>
            <w:tcW w:w="1900" w:type="dxa"/>
            <w:tcBorders>
              <w:top w:val="nil"/>
              <w:left w:val="nil"/>
              <w:bottom w:val="nil"/>
              <w:right w:val="nil"/>
            </w:tcBorders>
            <w:vAlign w:val="center"/>
            <w:hideMark/>
          </w:tcPr>
          <w:p w:rsidR="00A07399" w:rsidRPr="00A07399" w:rsidRDefault="00A07399" w:rsidP="00A07399">
            <w:pPr>
              <w:rPr>
                <w:rFonts w:ascii="Times New Roman" w:eastAsia="Times New Roman" w:hAnsi="Times New Roman" w:cs="Times New Roman"/>
                <w:sz w:val="1"/>
                <w:szCs w:val="20"/>
              </w:rPr>
            </w:pPr>
          </w:p>
        </w:tc>
      </w:tr>
    </w:tbl>
    <w:p w:rsidR="00A07399" w:rsidRPr="00A07399" w:rsidRDefault="00A07399" w:rsidP="00A07399">
      <w:pPr>
        <w:rPr>
          <w:rFonts w:ascii="Times New Roman" w:hAnsi="Times New Roman" w:cs="Times New Roman"/>
          <w:i/>
          <w:iCs/>
          <w:color w:val="000000"/>
          <w:sz w:val="27"/>
          <w:szCs w:val="27"/>
        </w:rPr>
      </w:pPr>
      <w:r w:rsidRPr="00A07399">
        <w:rPr>
          <w:rFonts w:ascii="Times New Roman" w:hAnsi="Times New Roman" w:cs="Times New Roman"/>
          <w:color w:val="000000"/>
          <w:sz w:val="27"/>
          <w:szCs w:val="27"/>
        </w:rPr>
        <w:t> </w:t>
      </w:r>
    </w:p>
    <w:p w:rsidR="00B56344" w:rsidRPr="00A07399" w:rsidRDefault="00B56344" w:rsidP="00A07399">
      <w:bookmarkStart w:id="0" w:name="_GoBack"/>
      <w:bookmarkEnd w:id="0"/>
    </w:p>
    <w:sectPr w:rsidR="00B56344" w:rsidRPr="00A07399" w:rsidSect="00BE68A5">
      <w:pgSz w:w="11900" w:h="16820"/>
      <w:pgMar w:top="1440" w:right="1800" w:bottom="1440" w:left="180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5"/>
    <w:rsid w:val="00A07399"/>
    <w:rsid w:val="00B56344"/>
    <w:rsid w:val="00BE68A5"/>
    <w:rsid w:val="00CC59BE"/>
    <w:rsid w:val="00D66490"/>
    <w:rsid w:val="00ED3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A3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07399"/>
    <w:rPr>
      <w:b/>
      <w:bCs/>
    </w:rPr>
  </w:style>
  <w:style w:type="paragraph" w:customStyle="1" w:styleId="auto-style3">
    <w:name w:val="auto-style3"/>
    <w:basedOn w:val="Normal"/>
    <w:rsid w:val="00A0739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07399"/>
    <w:rPr>
      <w:b/>
      <w:bCs/>
    </w:rPr>
  </w:style>
  <w:style w:type="paragraph" w:customStyle="1" w:styleId="auto-style3">
    <w:name w:val="auto-style3"/>
    <w:basedOn w:val="Normal"/>
    <w:rsid w:val="00A0739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193">
      <w:bodyDiv w:val="1"/>
      <w:marLeft w:val="0"/>
      <w:marRight w:val="0"/>
      <w:marTop w:val="0"/>
      <w:marBottom w:val="0"/>
      <w:divBdr>
        <w:top w:val="none" w:sz="0" w:space="0" w:color="auto"/>
        <w:left w:val="none" w:sz="0" w:space="0" w:color="auto"/>
        <w:bottom w:val="none" w:sz="0" w:space="0" w:color="auto"/>
        <w:right w:val="none" w:sz="0" w:space="0" w:color="auto"/>
      </w:divBdr>
    </w:div>
    <w:div w:id="453254800">
      <w:bodyDiv w:val="1"/>
      <w:marLeft w:val="0"/>
      <w:marRight w:val="0"/>
      <w:marTop w:val="0"/>
      <w:marBottom w:val="0"/>
      <w:divBdr>
        <w:top w:val="none" w:sz="0" w:space="0" w:color="auto"/>
        <w:left w:val="none" w:sz="0" w:space="0" w:color="auto"/>
        <w:bottom w:val="none" w:sz="0" w:space="0" w:color="auto"/>
        <w:right w:val="none" w:sz="0" w:space="0" w:color="auto"/>
      </w:divBdr>
    </w:div>
    <w:div w:id="901790431">
      <w:bodyDiv w:val="1"/>
      <w:marLeft w:val="0"/>
      <w:marRight w:val="0"/>
      <w:marTop w:val="0"/>
      <w:marBottom w:val="0"/>
      <w:divBdr>
        <w:top w:val="none" w:sz="0" w:space="0" w:color="auto"/>
        <w:left w:val="none" w:sz="0" w:space="0" w:color="auto"/>
        <w:bottom w:val="none" w:sz="0" w:space="0" w:color="auto"/>
        <w:right w:val="none" w:sz="0" w:space="0" w:color="auto"/>
      </w:divBdr>
    </w:div>
    <w:div w:id="1671522868">
      <w:bodyDiv w:val="1"/>
      <w:marLeft w:val="0"/>
      <w:marRight w:val="0"/>
      <w:marTop w:val="0"/>
      <w:marBottom w:val="0"/>
      <w:divBdr>
        <w:top w:val="none" w:sz="0" w:space="0" w:color="auto"/>
        <w:left w:val="none" w:sz="0" w:space="0" w:color="auto"/>
        <w:bottom w:val="none" w:sz="0" w:space="0" w:color="auto"/>
        <w:right w:val="none" w:sz="0" w:space="0" w:color="auto"/>
      </w:divBdr>
    </w:div>
    <w:div w:id="1776443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5375</Characters>
  <Application>Microsoft Macintosh Word</Application>
  <DocSecurity>0</DocSecurity>
  <Lines>44</Lines>
  <Paragraphs>12</Paragraphs>
  <ScaleCrop>false</ScaleCrop>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Julie Allen</cp:lastModifiedBy>
  <cp:revision>2</cp:revision>
  <dcterms:created xsi:type="dcterms:W3CDTF">2019-07-03T14:04:00Z</dcterms:created>
  <dcterms:modified xsi:type="dcterms:W3CDTF">2019-07-03T14:04:00Z</dcterms:modified>
</cp:coreProperties>
</file>